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8B" w:rsidRDefault="00BF034E" w:rsidP="00125A81">
      <w:pPr>
        <w:pStyle w:val="Bezmezer"/>
        <w:jc w:val="center"/>
        <w:rPr>
          <w:sz w:val="24"/>
          <w:szCs w:val="24"/>
        </w:rPr>
      </w:pPr>
      <w:r w:rsidRPr="00071317">
        <w:rPr>
          <w:b/>
          <w:noProof/>
          <w:sz w:val="30"/>
          <w:szCs w:val="3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-290830</wp:posOffset>
            </wp:positionH>
            <wp:positionV relativeFrom="paragraph">
              <wp:posOffset>0</wp:posOffset>
            </wp:positionV>
            <wp:extent cx="2904490" cy="154305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kraje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49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1A8B" w:rsidRDefault="00631A8B" w:rsidP="00AA1743">
      <w:pPr>
        <w:spacing w:after="0"/>
        <w:rPr>
          <w:sz w:val="24"/>
          <w:szCs w:val="24"/>
        </w:rPr>
      </w:pPr>
    </w:p>
    <w:p w:rsidR="0088649E" w:rsidRDefault="0088649E" w:rsidP="00AA1743">
      <w:pPr>
        <w:spacing w:after="0"/>
        <w:rPr>
          <w:sz w:val="24"/>
          <w:szCs w:val="24"/>
        </w:rPr>
      </w:pPr>
    </w:p>
    <w:p w:rsidR="0088649E" w:rsidRDefault="0088649E" w:rsidP="00AA1743">
      <w:pPr>
        <w:spacing w:after="0"/>
        <w:rPr>
          <w:sz w:val="24"/>
          <w:szCs w:val="24"/>
        </w:rPr>
      </w:pPr>
    </w:p>
    <w:p w:rsidR="0088649E" w:rsidRDefault="0088649E" w:rsidP="00AA1743">
      <w:pPr>
        <w:spacing w:after="0"/>
        <w:rPr>
          <w:sz w:val="24"/>
          <w:szCs w:val="24"/>
        </w:rPr>
      </w:pPr>
    </w:p>
    <w:p w:rsidR="00125A81" w:rsidRDefault="00125A81" w:rsidP="00AA1743">
      <w:pPr>
        <w:spacing w:after="0"/>
        <w:rPr>
          <w:sz w:val="24"/>
          <w:szCs w:val="24"/>
        </w:rPr>
      </w:pPr>
    </w:p>
    <w:p w:rsidR="00501500" w:rsidRDefault="00501500" w:rsidP="0088649E">
      <w:pPr>
        <w:spacing w:after="0"/>
        <w:jc w:val="center"/>
        <w:rPr>
          <w:b/>
          <w:sz w:val="28"/>
          <w:szCs w:val="28"/>
        </w:rPr>
      </w:pPr>
    </w:p>
    <w:p w:rsidR="00501500" w:rsidRDefault="00501500" w:rsidP="0088649E">
      <w:pPr>
        <w:spacing w:after="0"/>
        <w:jc w:val="center"/>
        <w:rPr>
          <w:b/>
          <w:sz w:val="28"/>
          <w:szCs w:val="28"/>
        </w:rPr>
      </w:pPr>
    </w:p>
    <w:p w:rsidR="00501500" w:rsidRDefault="00501500" w:rsidP="0088649E">
      <w:pPr>
        <w:spacing w:after="0"/>
        <w:jc w:val="center"/>
        <w:rPr>
          <w:b/>
          <w:sz w:val="28"/>
          <w:szCs w:val="28"/>
        </w:rPr>
      </w:pPr>
    </w:p>
    <w:p w:rsidR="0088649E" w:rsidRPr="00501500" w:rsidRDefault="00125A81" w:rsidP="0088649E">
      <w:pPr>
        <w:spacing w:after="0"/>
        <w:jc w:val="center"/>
        <w:rPr>
          <w:b/>
          <w:sz w:val="40"/>
          <w:szCs w:val="40"/>
        </w:rPr>
      </w:pPr>
      <w:r w:rsidRPr="00501500">
        <w:rPr>
          <w:b/>
          <w:sz w:val="40"/>
          <w:szCs w:val="40"/>
        </w:rPr>
        <w:t>„</w:t>
      </w:r>
      <w:r w:rsidR="001B7885" w:rsidRPr="00501500">
        <w:rPr>
          <w:b/>
          <w:sz w:val="40"/>
          <w:szCs w:val="40"/>
        </w:rPr>
        <w:t>Restaurování sochy sv. Jana Nepomuckého</w:t>
      </w:r>
      <w:r w:rsidRPr="00501500">
        <w:rPr>
          <w:b/>
          <w:sz w:val="40"/>
          <w:szCs w:val="40"/>
        </w:rPr>
        <w:t>“</w:t>
      </w:r>
      <w:r w:rsidR="00EF4EB8" w:rsidRPr="00501500">
        <w:rPr>
          <w:b/>
          <w:sz w:val="40"/>
          <w:szCs w:val="40"/>
        </w:rPr>
        <w:t>.</w:t>
      </w:r>
      <w:r w:rsidR="001B7885" w:rsidRPr="00501500">
        <w:rPr>
          <w:b/>
          <w:sz w:val="40"/>
          <w:szCs w:val="40"/>
        </w:rPr>
        <w:t xml:space="preserve"> </w:t>
      </w:r>
    </w:p>
    <w:p w:rsidR="00631A8B" w:rsidRDefault="00631A8B" w:rsidP="00AA1743">
      <w:pPr>
        <w:spacing w:after="0"/>
        <w:rPr>
          <w:sz w:val="24"/>
          <w:szCs w:val="24"/>
        </w:rPr>
      </w:pPr>
    </w:p>
    <w:p w:rsidR="001B7885" w:rsidRDefault="001B7885" w:rsidP="00AA1743">
      <w:pPr>
        <w:spacing w:after="0"/>
        <w:rPr>
          <w:sz w:val="24"/>
          <w:szCs w:val="24"/>
        </w:rPr>
      </w:pPr>
    </w:p>
    <w:p w:rsidR="00501500" w:rsidRDefault="00501500" w:rsidP="00AA1743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Olomoucký kraj poskytl ze svého rozpočtu v roce 2017 </w:t>
      </w:r>
    </w:p>
    <w:p w:rsidR="00EF4EB8" w:rsidRPr="00EF4EB8" w:rsidRDefault="00501500" w:rsidP="00AA1743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dotaci</w:t>
      </w:r>
      <w:r w:rsidR="00EF4EB8" w:rsidRPr="00EF4EB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ve výši 50.000 </w:t>
      </w:r>
      <w:r w:rsidR="00EF4EB8" w:rsidRPr="00EF4EB8">
        <w:rPr>
          <w:b/>
          <w:sz w:val="36"/>
          <w:szCs w:val="36"/>
        </w:rPr>
        <w:t xml:space="preserve">na částečnou úhradu nákladů z Programu památkové péče Olomouckého kraje, dotačního titulu Obnova kulturních památek </w:t>
      </w:r>
      <w:r>
        <w:rPr>
          <w:b/>
          <w:sz w:val="36"/>
          <w:szCs w:val="36"/>
        </w:rPr>
        <w:t>na restaurátorské práce při opravě sochy sv. Jana Nepomuckého</w:t>
      </w:r>
      <w:r w:rsidR="00EF4EB8" w:rsidRPr="00EF4EB8">
        <w:rPr>
          <w:b/>
          <w:sz w:val="36"/>
          <w:szCs w:val="36"/>
        </w:rPr>
        <w:t>.</w:t>
      </w:r>
    </w:p>
    <w:p w:rsidR="008937D2" w:rsidRPr="00EF4EB8" w:rsidRDefault="008937D2" w:rsidP="00AA1743">
      <w:pPr>
        <w:spacing w:after="0"/>
        <w:rPr>
          <w:b/>
          <w:color w:val="FF0000"/>
          <w:sz w:val="36"/>
          <w:szCs w:val="36"/>
        </w:rPr>
      </w:pPr>
    </w:p>
    <w:p w:rsidR="00125A81" w:rsidRDefault="00125A81" w:rsidP="00AA1743">
      <w:pPr>
        <w:spacing w:after="0"/>
        <w:rPr>
          <w:color w:val="FF0000"/>
          <w:sz w:val="24"/>
          <w:szCs w:val="24"/>
        </w:rPr>
      </w:pPr>
    </w:p>
    <w:p w:rsidR="00125A81" w:rsidRDefault="00125A81" w:rsidP="00AA1743">
      <w:pPr>
        <w:spacing w:after="0"/>
        <w:rPr>
          <w:color w:val="FF0000"/>
          <w:sz w:val="24"/>
          <w:szCs w:val="24"/>
        </w:rPr>
      </w:pPr>
    </w:p>
    <w:p w:rsidR="002A05C7" w:rsidRDefault="002A05C7" w:rsidP="00AA1743">
      <w:pPr>
        <w:spacing w:after="0"/>
        <w:rPr>
          <w:sz w:val="24"/>
          <w:szCs w:val="24"/>
        </w:rPr>
      </w:pPr>
    </w:p>
    <w:p w:rsidR="00747F20" w:rsidRDefault="00747F20" w:rsidP="00AA1743">
      <w:pPr>
        <w:spacing w:after="0"/>
        <w:rPr>
          <w:sz w:val="24"/>
          <w:szCs w:val="24"/>
        </w:rPr>
      </w:pPr>
    </w:p>
    <w:p w:rsidR="00774D07" w:rsidRDefault="00B02F7C" w:rsidP="00AA174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4A357E" w:rsidRPr="004A357E" w:rsidRDefault="004A357E" w:rsidP="00AA1743">
      <w:pPr>
        <w:spacing w:after="0"/>
        <w:rPr>
          <w:sz w:val="24"/>
          <w:szCs w:val="24"/>
        </w:rPr>
      </w:pPr>
    </w:p>
    <w:p w:rsidR="00484067" w:rsidRPr="00484067" w:rsidRDefault="00484067" w:rsidP="00AA1743">
      <w:pPr>
        <w:spacing w:after="0"/>
        <w:rPr>
          <w:b/>
          <w:sz w:val="28"/>
          <w:szCs w:val="28"/>
        </w:rPr>
      </w:pPr>
      <w:bookmarkStart w:id="0" w:name="_GoBack"/>
      <w:bookmarkEnd w:id="0"/>
    </w:p>
    <w:sectPr w:rsidR="00484067" w:rsidRPr="00484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67"/>
    <w:rsid w:val="00071317"/>
    <w:rsid w:val="00125A81"/>
    <w:rsid w:val="001434D8"/>
    <w:rsid w:val="001B7885"/>
    <w:rsid w:val="00231243"/>
    <w:rsid w:val="002A05C7"/>
    <w:rsid w:val="002B6F3E"/>
    <w:rsid w:val="0037114E"/>
    <w:rsid w:val="003C75E3"/>
    <w:rsid w:val="00411788"/>
    <w:rsid w:val="00484067"/>
    <w:rsid w:val="004A357E"/>
    <w:rsid w:val="004B7E85"/>
    <w:rsid w:val="00501500"/>
    <w:rsid w:val="005707D2"/>
    <w:rsid w:val="005D4D5D"/>
    <w:rsid w:val="00631A8B"/>
    <w:rsid w:val="006432DD"/>
    <w:rsid w:val="006B20BA"/>
    <w:rsid w:val="006D6A60"/>
    <w:rsid w:val="00747F20"/>
    <w:rsid w:val="00755A5F"/>
    <w:rsid w:val="00774D07"/>
    <w:rsid w:val="00814902"/>
    <w:rsid w:val="0088649E"/>
    <w:rsid w:val="008937D2"/>
    <w:rsid w:val="009B4C89"/>
    <w:rsid w:val="00AA1743"/>
    <w:rsid w:val="00B02F7C"/>
    <w:rsid w:val="00B726E0"/>
    <w:rsid w:val="00BA0928"/>
    <w:rsid w:val="00BF034E"/>
    <w:rsid w:val="00CA7F6A"/>
    <w:rsid w:val="00D7618E"/>
    <w:rsid w:val="00DD02C7"/>
    <w:rsid w:val="00E33F11"/>
    <w:rsid w:val="00EF4EB8"/>
    <w:rsid w:val="00F7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173D0-12FF-43AD-9D04-955BF98F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34E"/>
  </w:style>
  <w:style w:type="paragraph" w:styleId="Nadpis1">
    <w:name w:val="heading 1"/>
    <w:basedOn w:val="Normln"/>
    <w:next w:val="Normln"/>
    <w:link w:val="Nadpis1Char"/>
    <w:uiPriority w:val="9"/>
    <w:qFormat/>
    <w:rsid w:val="00BF034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34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34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34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34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34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34E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34E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34E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34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34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34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34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34E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34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34E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34E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34E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F034E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F034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BF034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rsid w:val="00BF034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F034E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BF034E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BF034E"/>
    <w:rPr>
      <w:i/>
      <w:iCs/>
      <w:color w:val="auto"/>
    </w:rPr>
  </w:style>
  <w:style w:type="paragraph" w:styleId="Bezmezer">
    <w:name w:val="No Spacing"/>
    <w:uiPriority w:val="1"/>
    <w:qFormat/>
    <w:rsid w:val="00BF034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F034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F034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34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34E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BF034E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BF034E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BF034E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BF034E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BF034E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F034E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4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7382F-AE54-46A9-A63F-8ADA1A2A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35</cp:revision>
  <cp:lastPrinted>2017-12-05T07:14:00Z</cp:lastPrinted>
  <dcterms:created xsi:type="dcterms:W3CDTF">2017-10-27T09:53:00Z</dcterms:created>
  <dcterms:modified xsi:type="dcterms:W3CDTF">2017-12-05T07:14:00Z</dcterms:modified>
</cp:coreProperties>
</file>